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25" w:rsidRDefault="00A232BC" w:rsidP="00EF0EAD">
      <w:pPr>
        <w:pStyle w:val="Title"/>
      </w:pPr>
      <w:r>
        <w:t>Starter Kit for Parents</w:t>
      </w:r>
    </w:p>
    <w:p w:rsidR="00AC4E39" w:rsidRDefault="00AC4E39" w:rsidP="00A72DE6">
      <w:pPr>
        <w:pStyle w:val="NoSpacing"/>
        <w:rPr>
          <w:sz w:val="24"/>
          <w:szCs w:val="24"/>
        </w:rPr>
      </w:pPr>
      <w:r>
        <w:rPr>
          <w:sz w:val="24"/>
          <w:szCs w:val="24"/>
        </w:rPr>
        <w:t xml:space="preserve">The following is a list of items that would help you in your foray to explore the natural world. They are recommendations only and you can substitute items, add items that you find helpful in your own explorations or simply do without. Web-site links are also listed below the list but you may also find the items locally – Ace Hardware carries a 5 gal. </w:t>
      </w:r>
      <w:proofErr w:type="gramStart"/>
      <w:r>
        <w:rPr>
          <w:sz w:val="24"/>
          <w:szCs w:val="24"/>
        </w:rPr>
        <w:t>pail</w:t>
      </w:r>
      <w:proofErr w:type="gramEnd"/>
      <w:r>
        <w:rPr>
          <w:sz w:val="24"/>
          <w:szCs w:val="24"/>
        </w:rPr>
        <w:t xml:space="preserve"> top for example:</w:t>
      </w:r>
    </w:p>
    <w:p w:rsidR="00AC4E39" w:rsidRDefault="00AC4E39" w:rsidP="00A72DE6">
      <w:pPr>
        <w:pStyle w:val="NoSpacing"/>
        <w:rPr>
          <w:sz w:val="24"/>
          <w:szCs w:val="24"/>
        </w:rPr>
      </w:pPr>
    </w:p>
    <w:p w:rsidR="00A72DE6" w:rsidRDefault="00A72DE6" w:rsidP="00AC4E39">
      <w:pPr>
        <w:pStyle w:val="NoSpacing"/>
        <w:numPr>
          <w:ilvl w:val="0"/>
          <w:numId w:val="2"/>
        </w:numPr>
        <w:rPr>
          <w:sz w:val="24"/>
          <w:szCs w:val="24"/>
        </w:rPr>
      </w:pPr>
      <w:r>
        <w:rPr>
          <w:sz w:val="24"/>
          <w:szCs w:val="24"/>
        </w:rPr>
        <w:t>Bucket Boss Seat w/ compartments</w:t>
      </w:r>
      <w:r w:rsidR="00C44AE0">
        <w:rPr>
          <w:sz w:val="24"/>
          <w:szCs w:val="24"/>
        </w:rPr>
        <w:t xml:space="preserve"> for 5 gal. plastic buckets</w:t>
      </w:r>
      <w:r w:rsidR="009364E8">
        <w:rPr>
          <w:sz w:val="24"/>
          <w:szCs w:val="24"/>
        </w:rPr>
        <w:t xml:space="preserve"> &amp; 5 Gal. Bucket</w:t>
      </w:r>
    </w:p>
    <w:p w:rsidR="00C44AE0" w:rsidRDefault="00C44AE0" w:rsidP="00C44AE0">
      <w:pPr>
        <w:pStyle w:val="NoSpacing"/>
        <w:numPr>
          <w:ilvl w:val="0"/>
          <w:numId w:val="4"/>
        </w:numPr>
        <w:rPr>
          <w:sz w:val="24"/>
          <w:szCs w:val="24"/>
        </w:rPr>
      </w:pPr>
      <w:r>
        <w:rPr>
          <w:sz w:val="24"/>
          <w:szCs w:val="24"/>
        </w:rPr>
        <w:t>This is a great way to carry the individual items in your nature exploration kit and give you a way to sit and relax in the field when sketching, talking or examining the treasures your child brings to you to share. Any specimens that you collec</w:t>
      </w:r>
      <w:r w:rsidR="00440F14">
        <w:rPr>
          <w:sz w:val="24"/>
          <w:szCs w:val="24"/>
        </w:rPr>
        <w:t>t can also be brought back in the bucket. Protected from crushing in pockets or backpacks.</w:t>
      </w:r>
    </w:p>
    <w:p w:rsidR="00440F14" w:rsidRDefault="00440F14" w:rsidP="00440F14">
      <w:pPr>
        <w:pStyle w:val="NoSpacing"/>
        <w:ind w:left="1440"/>
        <w:rPr>
          <w:sz w:val="24"/>
          <w:szCs w:val="24"/>
        </w:rPr>
      </w:pPr>
    </w:p>
    <w:p w:rsidR="00A72DE6" w:rsidRDefault="00A72DE6" w:rsidP="00AC4E39">
      <w:pPr>
        <w:pStyle w:val="NoSpacing"/>
        <w:numPr>
          <w:ilvl w:val="0"/>
          <w:numId w:val="2"/>
        </w:numPr>
        <w:rPr>
          <w:sz w:val="24"/>
          <w:szCs w:val="24"/>
        </w:rPr>
      </w:pPr>
      <w:r>
        <w:rPr>
          <w:sz w:val="24"/>
          <w:szCs w:val="24"/>
        </w:rPr>
        <w:t>Magnifying Lens</w:t>
      </w:r>
    </w:p>
    <w:p w:rsidR="00440F14" w:rsidRDefault="00440F14" w:rsidP="00440F14">
      <w:pPr>
        <w:pStyle w:val="NoSpacing"/>
        <w:numPr>
          <w:ilvl w:val="0"/>
          <w:numId w:val="4"/>
        </w:numPr>
        <w:rPr>
          <w:sz w:val="24"/>
          <w:szCs w:val="24"/>
        </w:rPr>
      </w:pPr>
      <w:r>
        <w:rPr>
          <w:sz w:val="24"/>
          <w:szCs w:val="24"/>
        </w:rPr>
        <w:t>Any plastic hand lens</w:t>
      </w:r>
      <w:r w:rsidR="009E41DD">
        <w:rPr>
          <w:sz w:val="24"/>
          <w:szCs w:val="24"/>
        </w:rPr>
        <w:t>, but one that can be modified by drilling a hole, fitting a key ring loop and then attaching a lanyard will make it easier for your child to explore the tiny things around him and yet still keep their hands free for picking up or touching. Better yet, a lens that already has handle adapted for lanyards.</w:t>
      </w:r>
    </w:p>
    <w:p w:rsidR="009E41DD" w:rsidRDefault="009E41DD" w:rsidP="009E41DD">
      <w:pPr>
        <w:pStyle w:val="NoSpacing"/>
        <w:ind w:left="1440"/>
        <w:rPr>
          <w:sz w:val="24"/>
          <w:szCs w:val="24"/>
        </w:rPr>
      </w:pPr>
    </w:p>
    <w:p w:rsidR="00A72DE6" w:rsidRDefault="00A72DE6" w:rsidP="00AC4E39">
      <w:pPr>
        <w:pStyle w:val="NoSpacing"/>
        <w:numPr>
          <w:ilvl w:val="0"/>
          <w:numId w:val="2"/>
        </w:numPr>
        <w:rPr>
          <w:sz w:val="24"/>
          <w:szCs w:val="24"/>
        </w:rPr>
      </w:pPr>
      <w:r>
        <w:rPr>
          <w:sz w:val="24"/>
          <w:szCs w:val="24"/>
        </w:rPr>
        <w:t>Alu</w:t>
      </w:r>
      <w:r w:rsidR="00AC4E39">
        <w:rPr>
          <w:sz w:val="24"/>
          <w:szCs w:val="24"/>
        </w:rPr>
        <w:t>minum</w:t>
      </w:r>
      <w:r>
        <w:rPr>
          <w:sz w:val="24"/>
          <w:szCs w:val="24"/>
        </w:rPr>
        <w:t xml:space="preserve"> Dual 6” Ruler</w:t>
      </w:r>
    </w:p>
    <w:p w:rsidR="009E41DD" w:rsidRDefault="009E41DD" w:rsidP="009E41DD">
      <w:pPr>
        <w:pStyle w:val="NoSpacing"/>
        <w:numPr>
          <w:ilvl w:val="0"/>
          <w:numId w:val="4"/>
        </w:numPr>
        <w:rPr>
          <w:sz w:val="24"/>
          <w:szCs w:val="24"/>
        </w:rPr>
      </w:pPr>
      <w:r>
        <w:rPr>
          <w:sz w:val="24"/>
          <w:szCs w:val="24"/>
        </w:rPr>
        <w:t>The aluminum ruler will last longer than a plastic one, keeping a true edge for line drawing and determining the len</w:t>
      </w:r>
      <w:r w:rsidR="00A16941">
        <w:rPr>
          <w:sz w:val="24"/>
          <w:szCs w:val="24"/>
        </w:rPr>
        <w:t>g</w:t>
      </w:r>
      <w:r>
        <w:rPr>
          <w:sz w:val="24"/>
          <w:szCs w:val="24"/>
        </w:rPr>
        <w:t>th of specimens</w:t>
      </w:r>
      <w:r w:rsidR="00A16941">
        <w:rPr>
          <w:sz w:val="24"/>
          <w:szCs w:val="24"/>
        </w:rPr>
        <w:t xml:space="preserve"> or other collected items’</w:t>
      </w:r>
    </w:p>
    <w:p w:rsidR="00A16941" w:rsidRDefault="00A16941" w:rsidP="00A16941">
      <w:pPr>
        <w:pStyle w:val="NoSpacing"/>
        <w:ind w:left="1440"/>
        <w:rPr>
          <w:sz w:val="24"/>
          <w:szCs w:val="24"/>
        </w:rPr>
      </w:pPr>
    </w:p>
    <w:p w:rsidR="00A72DE6" w:rsidRDefault="00A72DE6" w:rsidP="00AC4E39">
      <w:pPr>
        <w:pStyle w:val="NoSpacing"/>
        <w:numPr>
          <w:ilvl w:val="0"/>
          <w:numId w:val="2"/>
        </w:numPr>
        <w:rPr>
          <w:sz w:val="24"/>
          <w:szCs w:val="24"/>
        </w:rPr>
      </w:pPr>
      <w:r>
        <w:rPr>
          <w:sz w:val="24"/>
          <w:szCs w:val="24"/>
        </w:rPr>
        <w:t>60” Flexible Vinyl Measuring Tape</w:t>
      </w:r>
    </w:p>
    <w:p w:rsidR="00A16941" w:rsidRDefault="00A16941" w:rsidP="00A16941">
      <w:pPr>
        <w:pStyle w:val="NoSpacing"/>
        <w:numPr>
          <w:ilvl w:val="0"/>
          <w:numId w:val="4"/>
        </w:numPr>
        <w:rPr>
          <w:sz w:val="24"/>
          <w:szCs w:val="24"/>
        </w:rPr>
      </w:pPr>
      <w:r>
        <w:rPr>
          <w:sz w:val="24"/>
          <w:szCs w:val="24"/>
        </w:rPr>
        <w:t>Lightweight, waterproof this allows for taking measurements of tree circumferences or other irregular shapes without the fear of jamming or getting contaminated with dirt or debris.</w:t>
      </w:r>
    </w:p>
    <w:p w:rsidR="00A16941" w:rsidRDefault="00A16941" w:rsidP="00A16941">
      <w:pPr>
        <w:pStyle w:val="NoSpacing"/>
        <w:ind w:left="1440"/>
        <w:rPr>
          <w:sz w:val="24"/>
          <w:szCs w:val="24"/>
        </w:rPr>
      </w:pPr>
    </w:p>
    <w:p w:rsidR="00A16941" w:rsidRDefault="00A16941" w:rsidP="00AC4E39">
      <w:pPr>
        <w:pStyle w:val="NoSpacing"/>
        <w:numPr>
          <w:ilvl w:val="0"/>
          <w:numId w:val="2"/>
        </w:numPr>
        <w:rPr>
          <w:sz w:val="24"/>
          <w:szCs w:val="24"/>
        </w:rPr>
      </w:pPr>
      <w:r>
        <w:rPr>
          <w:sz w:val="24"/>
          <w:szCs w:val="24"/>
        </w:rPr>
        <w:t xml:space="preserve">Beginner’s Sketching Pencil Set – </w:t>
      </w:r>
    </w:p>
    <w:p w:rsidR="00A16941" w:rsidRDefault="00A16941" w:rsidP="00A16941">
      <w:pPr>
        <w:pStyle w:val="NoSpacing"/>
        <w:numPr>
          <w:ilvl w:val="1"/>
          <w:numId w:val="2"/>
        </w:numPr>
        <w:rPr>
          <w:sz w:val="24"/>
          <w:szCs w:val="24"/>
        </w:rPr>
      </w:pPr>
      <w:r>
        <w:rPr>
          <w:sz w:val="24"/>
          <w:szCs w:val="24"/>
        </w:rPr>
        <w:t>Several different lead pencils for sketching/drawing observations in the field – they can be bought individually but a set will also</w:t>
      </w:r>
      <w:r w:rsidR="00656F79">
        <w:rPr>
          <w:sz w:val="24"/>
          <w:szCs w:val="24"/>
        </w:rPr>
        <w:t xml:space="preserve"> give you eraser, sharpener as well as charcoal and rubbing stick to add interesting shading to your drawings</w:t>
      </w:r>
    </w:p>
    <w:p w:rsidR="00656F79" w:rsidRDefault="00656F79" w:rsidP="00656F79">
      <w:pPr>
        <w:pStyle w:val="NoSpacing"/>
        <w:ind w:left="1440"/>
        <w:rPr>
          <w:sz w:val="24"/>
          <w:szCs w:val="24"/>
        </w:rPr>
      </w:pPr>
    </w:p>
    <w:p w:rsidR="00A72DE6" w:rsidRDefault="00A72DE6" w:rsidP="00AC4E39">
      <w:pPr>
        <w:pStyle w:val="NoSpacing"/>
        <w:numPr>
          <w:ilvl w:val="0"/>
          <w:numId w:val="2"/>
        </w:numPr>
        <w:rPr>
          <w:sz w:val="24"/>
          <w:szCs w:val="24"/>
        </w:rPr>
      </w:pPr>
      <w:r>
        <w:rPr>
          <w:sz w:val="24"/>
          <w:szCs w:val="24"/>
        </w:rPr>
        <w:t>C</w:t>
      </w:r>
      <w:r w:rsidR="00AC4E39">
        <w:rPr>
          <w:sz w:val="24"/>
          <w:szCs w:val="24"/>
        </w:rPr>
        <w:t>o</w:t>
      </w:r>
      <w:r>
        <w:rPr>
          <w:sz w:val="24"/>
          <w:szCs w:val="24"/>
        </w:rPr>
        <w:t>lored Pencil Set</w:t>
      </w:r>
      <w:r w:rsidR="00656F79">
        <w:rPr>
          <w:sz w:val="24"/>
          <w:szCs w:val="24"/>
        </w:rPr>
        <w:t xml:space="preserve"> –</w:t>
      </w:r>
    </w:p>
    <w:p w:rsidR="00656F79" w:rsidRDefault="00656F79" w:rsidP="00656F79">
      <w:pPr>
        <w:pStyle w:val="NoSpacing"/>
        <w:numPr>
          <w:ilvl w:val="1"/>
          <w:numId w:val="2"/>
        </w:numPr>
        <w:rPr>
          <w:sz w:val="24"/>
          <w:szCs w:val="24"/>
        </w:rPr>
      </w:pPr>
      <w:r>
        <w:rPr>
          <w:sz w:val="24"/>
          <w:szCs w:val="24"/>
        </w:rPr>
        <w:t>Though not strictly needed colored pencils add interest and detail to field sketches. There are many different choices, qualities and quantities and it all comes down to the amount you want to spend and how many color choices you want to have.</w:t>
      </w:r>
    </w:p>
    <w:p w:rsidR="00656F79" w:rsidRDefault="00656F79" w:rsidP="00656F79">
      <w:pPr>
        <w:pStyle w:val="NoSpacing"/>
        <w:ind w:left="1440"/>
        <w:rPr>
          <w:sz w:val="24"/>
          <w:szCs w:val="24"/>
        </w:rPr>
      </w:pPr>
    </w:p>
    <w:p w:rsidR="00656F79" w:rsidRDefault="00AC4E39" w:rsidP="00561C6A">
      <w:pPr>
        <w:pStyle w:val="NoSpacing"/>
        <w:numPr>
          <w:ilvl w:val="0"/>
          <w:numId w:val="2"/>
        </w:numPr>
        <w:rPr>
          <w:sz w:val="24"/>
          <w:szCs w:val="24"/>
        </w:rPr>
      </w:pPr>
      <w:r>
        <w:rPr>
          <w:sz w:val="24"/>
          <w:szCs w:val="24"/>
        </w:rPr>
        <w:t>Small Sketch book</w:t>
      </w:r>
      <w:r w:rsidR="00561C6A">
        <w:rPr>
          <w:sz w:val="24"/>
          <w:szCs w:val="24"/>
        </w:rPr>
        <w:t xml:space="preserve"> –</w:t>
      </w:r>
      <w:r w:rsidR="00656F79">
        <w:rPr>
          <w:sz w:val="24"/>
          <w:szCs w:val="24"/>
        </w:rPr>
        <w:t xml:space="preserve"> </w:t>
      </w:r>
    </w:p>
    <w:p w:rsidR="00174042" w:rsidRDefault="00656F79" w:rsidP="00174042">
      <w:pPr>
        <w:pStyle w:val="NoSpacing"/>
        <w:numPr>
          <w:ilvl w:val="1"/>
          <w:numId w:val="2"/>
        </w:numPr>
        <w:rPr>
          <w:sz w:val="24"/>
          <w:szCs w:val="24"/>
        </w:rPr>
      </w:pPr>
      <w:r>
        <w:rPr>
          <w:sz w:val="24"/>
          <w:szCs w:val="24"/>
        </w:rPr>
        <w:t>Sketch books should be able to lie flat and open to individual pages, have a hard cover and not be too small – 4” x 6” or 6” x 8” – are nice sizes that can be carried into the field easily but still be big enough to capture good detail in your drawings.</w:t>
      </w:r>
    </w:p>
    <w:p w:rsidR="00174042" w:rsidRPr="00174042" w:rsidRDefault="00927FC0" w:rsidP="00174042">
      <w:pPr>
        <w:pStyle w:val="NoSpacing"/>
        <w:numPr>
          <w:ilvl w:val="1"/>
          <w:numId w:val="2"/>
        </w:numPr>
        <w:rPr>
          <w:sz w:val="24"/>
          <w:szCs w:val="24"/>
        </w:rPr>
      </w:pPr>
      <w:r w:rsidRPr="00174042">
        <w:rPr>
          <w:sz w:val="24"/>
          <w:szCs w:val="24"/>
        </w:rPr>
        <w:lastRenderedPageBreak/>
        <w:t xml:space="preserve">For a more in-depth look at </w:t>
      </w:r>
      <w:r w:rsidR="00561C6A" w:rsidRPr="00174042">
        <w:rPr>
          <w:sz w:val="24"/>
          <w:szCs w:val="24"/>
        </w:rPr>
        <w:t xml:space="preserve">selecting the right sketch pad for you </w:t>
      </w:r>
      <w:r w:rsidRPr="00174042">
        <w:rPr>
          <w:sz w:val="24"/>
          <w:szCs w:val="24"/>
        </w:rPr>
        <w:t>see the short write</w:t>
      </w:r>
      <w:r w:rsidR="00174042" w:rsidRPr="00174042">
        <w:rPr>
          <w:sz w:val="24"/>
          <w:szCs w:val="24"/>
        </w:rPr>
        <w:t xml:space="preserve">-up later in the separate document - </w:t>
      </w:r>
      <w:r w:rsidR="00174042" w:rsidRPr="00174042">
        <w:rPr>
          <w:rFonts w:ascii="cardoregular" w:hAnsi="cardoregular"/>
          <w:color w:val="000000"/>
          <w:sz w:val="28"/>
          <w:szCs w:val="28"/>
          <w:u w:val="single"/>
        </w:rPr>
        <w:t>Selecting the right sketchbook is a personal choice.</w:t>
      </w:r>
    </w:p>
    <w:p w:rsidR="00927FC0" w:rsidRDefault="00927FC0" w:rsidP="00174042">
      <w:pPr>
        <w:pStyle w:val="NoSpacing"/>
        <w:ind w:left="1440"/>
        <w:rPr>
          <w:sz w:val="24"/>
          <w:szCs w:val="24"/>
        </w:rPr>
      </w:pPr>
    </w:p>
    <w:p w:rsidR="00927FC0" w:rsidRDefault="00927FC0" w:rsidP="00927FC0">
      <w:pPr>
        <w:pStyle w:val="NoSpacing"/>
        <w:ind w:left="1440"/>
        <w:rPr>
          <w:sz w:val="24"/>
          <w:szCs w:val="24"/>
        </w:rPr>
      </w:pPr>
    </w:p>
    <w:p w:rsidR="00C44AE0" w:rsidRDefault="00AC4E39" w:rsidP="00C44AE0">
      <w:pPr>
        <w:pStyle w:val="NoSpacing"/>
        <w:numPr>
          <w:ilvl w:val="0"/>
          <w:numId w:val="2"/>
        </w:numPr>
        <w:rPr>
          <w:sz w:val="24"/>
          <w:szCs w:val="24"/>
        </w:rPr>
      </w:pPr>
      <w:r w:rsidRPr="00927FC0">
        <w:rPr>
          <w:sz w:val="24"/>
          <w:szCs w:val="24"/>
        </w:rPr>
        <w:t>Tweezers</w:t>
      </w:r>
      <w:r w:rsidR="00561C6A" w:rsidRPr="00927FC0">
        <w:rPr>
          <w:sz w:val="24"/>
          <w:szCs w:val="24"/>
        </w:rPr>
        <w:t xml:space="preserve"> </w:t>
      </w:r>
    </w:p>
    <w:p w:rsidR="00927FC0" w:rsidRDefault="00927FC0" w:rsidP="00927FC0">
      <w:pPr>
        <w:pStyle w:val="NoSpacing"/>
        <w:numPr>
          <w:ilvl w:val="0"/>
          <w:numId w:val="5"/>
        </w:numPr>
        <w:rPr>
          <w:sz w:val="24"/>
          <w:szCs w:val="24"/>
        </w:rPr>
      </w:pPr>
      <w:r>
        <w:rPr>
          <w:sz w:val="24"/>
          <w:szCs w:val="24"/>
        </w:rPr>
        <w:t>Tweezers are meant primarily to pick up small specimens and artifacts without damaging them. Prices range widely based on what their end-use is. You do not need medical grade tweezers but do want stainless steel and ones that are sturdy. A price conscious set both for closing or opening with a squeeze would be a good set to start with and see what you need for the explorations you undertake.</w:t>
      </w:r>
    </w:p>
    <w:p w:rsidR="00927FC0" w:rsidRPr="00927FC0" w:rsidRDefault="00927FC0" w:rsidP="00927FC0">
      <w:pPr>
        <w:pStyle w:val="NoSpacing"/>
        <w:ind w:left="1440"/>
        <w:rPr>
          <w:sz w:val="24"/>
          <w:szCs w:val="24"/>
        </w:rPr>
      </w:pPr>
    </w:p>
    <w:p w:rsidR="00AC4E39" w:rsidRDefault="00AC4E39" w:rsidP="00AC4E39">
      <w:pPr>
        <w:pStyle w:val="NoSpacing"/>
        <w:numPr>
          <w:ilvl w:val="0"/>
          <w:numId w:val="2"/>
        </w:numPr>
        <w:rPr>
          <w:sz w:val="24"/>
          <w:szCs w:val="24"/>
        </w:rPr>
      </w:pPr>
      <w:r>
        <w:rPr>
          <w:sz w:val="24"/>
          <w:szCs w:val="24"/>
        </w:rPr>
        <w:t>Bug Box</w:t>
      </w:r>
    </w:p>
    <w:p w:rsidR="00493E91" w:rsidRDefault="00493E91" w:rsidP="00493E91">
      <w:pPr>
        <w:pStyle w:val="NoSpacing"/>
        <w:numPr>
          <w:ilvl w:val="1"/>
          <w:numId w:val="2"/>
        </w:numPr>
        <w:rPr>
          <w:sz w:val="24"/>
          <w:szCs w:val="24"/>
        </w:rPr>
      </w:pPr>
      <w:r>
        <w:rPr>
          <w:sz w:val="24"/>
          <w:szCs w:val="24"/>
        </w:rPr>
        <w:t xml:space="preserve">A Bug Box is simply a container that has a magnifying lens built into the top, allowing you to look at specimens under magnification and without the fear of harming them or having </w:t>
      </w:r>
      <w:proofErr w:type="gramStart"/>
      <w:r>
        <w:rPr>
          <w:sz w:val="24"/>
          <w:szCs w:val="24"/>
        </w:rPr>
        <w:t>them</w:t>
      </w:r>
      <w:proofErr w:type="gramEnd"/>
      <w:r>
        <w:rPr>
          <w:sz w:val="24"/>
          <w:szCs w:val="24"/>
        </w:rPr>
        <w:t xml:space="preserve"> escape. Make sure that they are at least 1” x 1” because smaller and you won’t have room for some of the bigger things you will find.</w:t>
      </w:r>
    </w:p>
    <w:p w:rsidR="00493E91" w:rsidRDefault="00493E91" w:rsidP="00493E91">
      <w:pPr>
        <w:pStyle w:val="NoSpacing"/>
        <w:ind w:left="1440"/>
        <w:rPr>
          <w:sz w:val="24"/>
          <w:szCs w:val="24"/>
        </w:rPr>
      </w:pPr>
    </w:p>
    <w:p w:rsidR="00AC4E39" w:rsidRDefault="00AC4E39" w:rsidP="00AC4E39">
      <w:pPr>
        <w:pStyle w:val="NoSpacing"/>
        <w:numPr>
          <w:ilvl w:val="0"/>
          <w:numId w:val="2"/>
        </w:numPr>
        <w:rPr>
          <w:sz w:val="24"/>
          <w:szCs w:val="24"/>
        </w:rPr>
      </w:pPr>
      <w:r>
        <w:rPr>
          <w:sz w:val="24"/>
          <w:szCs w:val="24"/>
        </w:rPr>
        <w:t>Aquarium Net</w:t>
      </w:r>
    </w:p>
    <w:p w:rsidR="00493E91" w:rsidRDefault="00493E91" w:rsidP="00493E91">
      <w:pPr>
        <w:pStyle w:val="NoSpacing"/>
        <w:numPr>
          <w:ilvl w:val="1"/>
          <w:numId w:val="2"/>
        </w:numPr>
        <w:rPr>
          <w:sz w:val="24"/>
          <w:szCs w:val="24"/>
        </w:rPr>
      </w:pPr>
      <w:r>
        <w:rPr>
          <w:sz w:val="24"/>
          <w:szCs w:val="24"/>
        </w:rPr>
        <w:t xml:space="preserve">A small 4” x 4” net added to your kit will give your child the option to also explore streams and ponds to collect aquatic specimens. </w:t>
      </w:r>
    </w:p>
    <w:p w:rsidR="00493E91" w:rsidRDefault="00493E91" w:rsidP="00493E91">
      <w:pPr>
        <w:pStyle w:val="NoSpacing"/>
        <w:ind w:left="1440"/>
        <w:rPr>
          <w:sz w:val="24"/>
          <w:szCs w:val="24"/>
        </w:rPr>
      </w:pPr>
    </w:p>
    <w:p w:rsidR="00A16941" w:rsidRDefault="00A16941" w:rsidP="00AC4E39">
      <w:pPr>
        <w:pStyle w:val="NoSpacing"/>
        <w:numPr>
          <w:ilvl w:val="0"/>
          <w:numId w:val="2"/>
        </w:numPr>
        <w:rPr>
          <w:sz w:val="24"/>
          <w:szCs w:val="24"/>
        </w:rPr>
      </w:pPr>
      <w:r>
        <w:rPr>
          <w:sz w:val="24"/>
          <w:szCs w:val="24"/>
        </w:rPr>
        <w:t>Clipboard</w:t>
      </w:r>
    </w:p>
    <w:p w:rsidR="00493E91" w:rsidRDefault="00493E91" w:rsidP="00493E91">
      <w:pPr>
        <w:pStyle w:val="NoSpacing"/>
        <w:numPr>
          <w:ilvl w:val="1"/>
          <w:numId w:val="2"/>
        </w:numPr>
        <w:rPr>
          <w:sz w:val="24"/>
          <w:szCs w:val="24"/>
        </w:rPr>
      </w:pPr>
      <w:r>
        <w:rPr>
          <w:sz w:val="24"/>
          <w:szCs w:val="24"/>
        </w:rPr>
        <w:t>A clipboard or any improvised flat surface to which paper can be fastened will ensure that there is a good writing surface for taking notes, drawing specimens or lay out items to be examined more closely with a magnifying lens.</w:t>
      </w:r>
    </w:p>
    <w:p w:rsidR="00FA7870" w:rsidRDefault="00FA7870" w:rsidP="00FA7870">
      <w:pPr>
        <w:pStyle w:val="NoSpacing"/>
        <w:ind w:left="1440"/>
        <w:rPr>
          <w:sz w:val="24"/>
          <w:szCs w:val="24"/>
        </w:rPr>
      </w:pPr>
    </w:p>
    <w:p w:rsidR="00FA7870" w:rsidRDefault="00FA7870" w:rsidP="00FA7870">
      <w:pPr>
        <w:pStyle w:val="NoSpacing"/>
        <w:numPr>
          <w:ilvl w:val="0"/>
          <w:numId w:val="2"/>
        </w:numPr>
        <w:rPr>
          <w:sz w:val="24"/>
          <w:szCs w:val="24"/>
        </w:rPr>
      </w:pPr>
      <w:r>
        <w:rPr>
          <w:sz w:val="24"/>
          <w:szCs w:val="24"/>
        </w:rPr>
        <w:t>Box Cutter or scalpel</w:t>
      </w:r>
    </w:p>
    <w:p w:rsidR="00FA7870" w:rsidRDefault="00FA7870" w:rsidP="00FA7870">
      <w:pPr>
        <w:pStyle w:val="ListParagraph"/>
        <w:numPr>
          <w:ilvl w:val="1"/>
          <w:numId w:val="2"/>
        </w:numPr>
      </w:pPr>
      <w:r>
        <w:t>When thin slices have to be taken or items cut open to view the inside such as a seed or flower stem etc. a sharp blade is of the essence -</w:t>
      </w:r>
    </w:p>
    <w:p w:rsidR="00FA7870" w:rsidRDefault="00FA7870" w:rsidP="00FA7870">
      <w:pPr>
        <w:pStyle w:val="NoSpacing"/>
        <w:ind w:left="1440"/>
        <w:rPr>
          <w:sz w:val="24"/>
          <w:szCs w:val="24"/>
        </w:rPr>
      </w:pPr>
    </w:p>
    <w:p w:rsidR="00A72DE6" w:rsidRPr="00A72DE6" w:rsidRDefault="00A72DE6" w:rsidP="00A72DE6">
      <w:pPr>
        <w:pStyle w:val="NoSpacing"/>
        <w:rPr>
          <w:sz w:val="24"/>
          <w:szCs w:val="24"/>
        </w:rPr>
      </w:pPr>
    </w:p>
    <w:p w:rsidR="00A72DE6" w:rsidRPr="00A72DE6" w:rsidRDefault="00A72DE6" w:rsidP="00A72DE6"/>
    <w:p w:rsidR="00EF0EAD" w:rsidRPr="00EF0EAD" w:rsidRDefault="00EF0EAD" w:rsidP="00EF0EAD"/>
    <w:p w:rsidR="00A232BC" w:rsidRDefault="00A232BC" w:rsidP="00AC4E39">
      <w:pPr>
        <w:pStyle w:val="ListParagraph"/>
        <w:numPr>
          <w:ilvl w:val="0"/>
          <w:numId w:val="3"/>
        </w:numPr>
      </w:pPr>
      <w:r>
        <w:t xml:space="preserve">Bucket Boss Seat w/ compartments -  </w:t>
      </w:r>
      <w:hyperlink r:id="rId6" w:history="1">
        <w:r w:rsidRPr="007E3455">
          <w:rPr>
            <w:rStyle w:val="Hyperlink"/>
          </w:rPr>
          <w:t>https://www.homedepot.com/p/Bucket-Boss-5-Gal-Pro-Lid-10010/202332264</w:t>
        </w:r>
      </w:hyperlink>
      <w:r w:rsidR="00A72DE6">
        <w:t xml:space="preserve"> </w:t>
      </w:r>
    </w:p>
    <w:p w:rsidR="00493E91" w:rsidRDefault="00493E91" w:rsidP="00493E91">
      <w:pPr>
        <w:pStyle w:val="ListParagraph"/>
      </w:pPr>
    </w:p>
    <w:p w:rsidR="00440F14" w:rsidRDefault="00A232BC" w:rsidP="00AC4E39">
      <w:pPr>
        <w:pStyle w:val="ListParagraph"/>
        <w:numPr>
          <w:ilvl w:val="0"/>
          <w:numId w:val="3"/>
        </w:numPr>
      </w:pPr>
      <w:r>
        <w:t xml:space="preserve">Magnifying Lenses </w:t>
      </w:r>
      <w:r w:rsidR="00440F14">
        <w:t>–</w:t>
      </w:r>
      <w:r>
        <w:t xml:space="preserve"> </w:t>
      </w:r>
    </w:p>
    <w:p w:rsidR="00440F14" w:rsidRPr="00440F14" w:rsidRDefault="00440F14" w:rsidP="00440F14">
      <w:pPr>
        <w:pStyle w:val="ListParagraph"/>
        <w:numPr>
          <w:ilvl w:val="1"/>
          <w:numId w:val="3"/>
        </w:numPr>
        <w:rPr>
          <w:rStyle w:val="Hyperlink"/>
          <w:color w:val="auto"/>
          <w:u w:val="none"/>
        </w:rPr>
      </w:pPr>
      <w:r>
        <w:t xml:space="preserve">Educational Innovations - </w:t>
      </w:r>
      <w:hyperlink r:id="rId7" w:history="1">
        <w:r w:rsidR="00A232BC" w:rsidRPr="007E3455">
          <w:rPr>
            <w:rStyle w:val="Hyperlink"/>
          </w:rPr>
          <w:t>https://www.t</w:t>
        </w:r>
        <w:r w:rsidR="00A232BC" w:rsidRPr="007E3455">
          <w:rPr>
            <w:rStyle w:val="Hyperlink"/>
          </w:rPr>
          <w:t>e</w:t>
        </w:r>
        <w:r w:rsidR="00A232BC" w:rsidRPr="007E3455">
          <w:rPr>
            <w:rStyle w:val="Hyperlink"/>
          </w:rPr>
          <w:t>achersource.com/product/plastic-magnifier-individual/forensic</w:t>
        </w:r>
      </w:hyperlink>
    </w:p>
    <w:p w:rsidR="00A232BC" w:rsidRDefault="00440F14" w:rsidP="00440F14">
      <w:pPr>
        <w:pStyle w:val="ListParagraph"/>
        <w:numPr>
          <w:ilvl w:val="1"/>
          <w:numId w:val="3"/>
        </w:numPr>
      </w:pPr>
      <w:r>
        <w:rPr>
          <w:rStyle w:val="Hyperlink"/>
        </w:rPr>
        <w:t xml:space="preserve">Carolina Biological - </w:t>
      </w:r>
      <w:r w:rsidRPr="00440F14">
        <w:rPr>
          <w:rStyle w:val="Hyperlink"/>
        </w:rPr>
        <w:t>https://www.carolina.com/microscopes-and-optics/magnifiers/10670.ct</w:t>
      </w:r>
      <w:r w:rsidR="00A72DE6">
        <w:t xml:space="preserve"> </w:t>
      </w:r>
    </w:p>
    <w:p w:rsidR="00493E91" w:rsidRDefault="00493E91" w:rsidP="00493E91">
      <w:pPr>
        <w:pStyle w:val="ListParagraph"/>
        <w:ind w:left="1440"/>
      </w:pPr>
    </w:p>
    <w:p w:rsidR="00A232BC" w:rsidRDefault="00B11B2D" w:rsidP="00AC4E39">
      <w:pPr>
        <w:pStyle w:val="ListParagraph"/>
        <w:numPr>
          <w:ilvl w:val="0"/>
          <w:numId w:val="3"/>
        </w:numPr>
      </w:pPr>
      <w:r>
        <w:lastRenderedPageBreak/>
        <w:t>Alu</w:t>
      </w:r>
      <w:r w:rsidR="00C44AE0">
        <w:t xml:space="preserve">minum </w:t>
      </w:r>
      <w:r>
        <w:t xml:space="preserve"> Dual scale 6” ruler </w:t>
      </w:r>
      <w:r w:rsidR="00A72DE6">
        <w:t>–</w:t>
      </w:r>
      <w:r>
        <w:t xml:space="preserve"> </w:t>
      </w:r>
      <w:hyperlink r:id="rId8" w:history="1">
        <w:r w:rsidRPr="007E3455">
          <w:rPr>
            <w:rStyle w:val="Hyperlink"/>
          </w:rPr>
          <w:t>https://www.amazon.com/Aluminum-Ruler-Pcs-Inches/dp/B01B0KXM1M/ref=pd_lpo_vtph_229_tr_img_2?_encoding=UTF8&amp;psc=1&amp;refRID=0HPNJW33ACA2TF06TRRA</w:t>
        </w:r>
      </w:hyperlink>
      <w:r w:rsidR="00A72DE6">
        <w:t xml:space="preserve"> </w:t>
      </w:r>
    </w:p>
    <w:p w:rsidR="00493E91" w:rsidRDefault="00493E91" w:rsidP="00493E91">
      <w:pPr>
        <w:pStyle w:val="ListParagraph"/>
      </w:pPr>
    </w:p>
    <w:p w:rsidR="00B11B2D" w:rsidRDefault="00B11B2D" w:rsidP="00AC4E39">
      <w:pPr>
        <w:pStyle w:val="ListParagraph"/>
        <w:numPr>
          <w:ilvl w:val="0"/>
          <w:numId w:val="3"/>
        </w:numPr>
      </w:pPr>
      <w:r>
        <w:t>60</w:t>
      </w:r>
      <w:r w:rsidR="00A72DE6">
        <w:t xml:space="preserve">” Flexible Vinyl tape measure - </w:t>
      </w:r>
      <w:hyperlink r:id="rId9" w:history="1">
        <w:r w:rsidRPr="007E3455">
          <w:rPr>
            <w:rStyle w:val="Hyperlink"/>
          </w:rPr>
          <w:t>https://www.amazon.com/dp/B000B7Q9FM/ref=asc_df_B000B7Q9FM5299884/?tag=hyprod-20&amp;creative=394997&amp;creativeASIN=B000B7Q9FM&amp;linkCode=df0&amp;hvadid=194946745349&amp;hvpos=1o1&amp;hvnetw=g&amp;hvrand=17640419915789001526&amp;hvpone=&amp;hvptwo=&amp;hvqmt=&amp;hvdev=c&amp;hvdvcmdl=&amp;hvlocint=&amp;hvlocphy=9003021&amp;hvtargid=pla-313389356046</w:t>
        </w:r>
      </w:hyperlink>
      <w:r w:rsidR="00A72DE6">
        <w:t xml:space="preserve"> </w:t>
      </w:r>
    </w:p>
    <w:p w:rsidR="00493E91" w:rsidRDefault="00493E91" w:rsidP="00493E91">
      <w:pPr>
        <w:pStyle w:val="ListParagraph"/>
      </w:pPr>
    </w:p>
    <w:p w:rsidR="00493E91" w:rsidRDefault="00A16941" w:rsidP="00493E91">
      <w:pPr>
        <w:pStyle w:val="ListParagraph"/>
        <w:numPr>
          <w:ilvl w:val="0"/>
          <w:numId w:val="3"/>
        </w:numPr>
      </w:pPr>
      <w:r>
        <w:t xml:space="preserve">Beginner’s Sketching Pencil Set – </w:t>
      </w:r>
    </w:p>
    <w:p w:rsidR="00A16941" w:rsidRDefault="00A16941" w:rsidP="00A16941">
      <w:pPr>
        <w:ind w:left="720"/>
      </w:pPr>
      <w:r>
        <w:t xml:space="preserve">AMAZON - </w:t>
      </w:r>
      <w:hyperlink r:id="rId10" w:history="1">
        <w:r w:rsidRPr="00F149DD">
          <w:rPr>
            <w:rStyle w:val="Hyperlink"/>
          </w:rPr>
          <w:t>https://www.amazon.com/AmazonBasics-Sketch-Drawing-Pencil-Set/dp/B078J6ZRRG/ref=asc_df_B078J6ZRRG/?tag=hyprod-20&amp;linkCode=df0&amp;hvadid=366418880822&amp;hvpos=&amp;hvnetw=g&amp;hvrand=5524330075087334327&amp;hvpone=&amp;hvptwo=&amp;hvqmt=&amp;hvdev=c&amp;hvdvcmdl=&amp;hvlocint=&amp;hvlocphy=9003089&amp;hvtargid=pla-644439243546&amp;psc=1&amp;tag=&amp;ref=&amp;adgrpid=77666479193&amp;hvpone=&amp;hvptwo=&amp;hvadid=366418880822&amp;hvpos=&amp;hvnetw=g&amp;hvrand=5524330075087334327&amp;hvqmt=&amp;hvdev=c&amp;hvdvcmdl=&amp;hvlocint=&amp;hvlocphy=9003089&amp;hvtargid=pla-644439243546</w:t>
        </w:r>
      </w:hyperlink>
      <w:r>
        <w:t xml:space="preserve"> </w:t>
      </w:r>
    </w:p>
    <w:p w:rsidR="00493E91" w:rsidRDefault="00B11B2D" w:rsidP="00656F79">
      <w:pPr>
        <w:pStyle w:val="ListParagraph"/>
        <w:numPr>
          <w:ilvl w:val="0"/>
          <w:numId w:val="3"/>
        </w:numPr>
      </w:pPr>
      <w:r>
        <w:t xml:space="preserve">Coloured Pencil set </w:t>
      </w:r>
      <w:r w:rsidR="00493E91">
        <w:t>–</w:t>
      </w:r>
      <w:r>
        <w:t xml:space="preserve"> </w:t>
      </w:r>
    </w:p>
    <w:p w:rsidR="00B11B2D" w:rsidRDefault="00656F79" w:rsidP="00493E91">
      <w:pPr>
        <w:pStyle w:val="ListParagraph"/>
        <w:numPr>
          <w:ilvl w:val="1"/>
          <w:numId w:val="3"/>
        </w:numPr>
      </w:pPr>
      <w:hyperlink r:id="rId11" w:history="1">
        <w:r w:rsidRPr="00F149DD">
          <w:rPr>
            <w:rStyle w:val="Hyperlink"/>
          </w:rPr>
          <w:t>https://www.amazon.com/Crayola-68-4012-Colored-12-Count-Assorted/dp/B00FX9DFAU/ref=sxin_11?ascsubtag=amzn1.osa.44dc9982-1d12-4ef3-8b3c-d139ea9752e0.ATVPDKIKX0DER.en_US&amp;creativeASIN=B00FX9DFAU&amp;crid=2G2QTKHEOZCS7&amp;cv_ct_cx=color%2Bpencil%2Bset&amp;cv_ct_id=amzn1.osa.44dc9982-1d12-4ef3-8b3c-d139ea9752e0.ATVPDKIKX0DER.en_US&amp;cv_ct_pg=search&amp;cv_ct_we=asin&amp;cv_ct_wn=osp-single-source-earns-comm&amp;dchild=1&amp;keywords=color%2Bpencil%2Bset&amp;linkCode=oas&amp;pd_rd_i=B00FX9DFAU&amp;pd_rd_r=242d0f6f-fdc8-4e7e-b261-9fc1947706ab&amp;pd_rd_w=NGnK0&amp;pd_rd_wg=6yMjb&amp;pf_rd_p=35b32c02-1b41-4e49-9b89-0297af2446e1&amp;pf_rd_r=Q3VF8TAK5ADWNSKHAN8Z&amp;qid=1616947211&amp;sprefix=color%2Bpencil%2Bset%2Caps%2C339&amp;sr=1-2-64f3a41a-73ca-403a-923c-8152c45485fe&amp;tag=bestcont06-20&amp;th=1</w:t>
        </w:r>
      </w:hyperlink>
      <w:r>
        <w:t xml:space="preserve"> </w:t>
      </w:r>
      <w:r w:rsidR="00A72DE6">
        <w:t xml:space="preserve"> </w:t>
      </w:r>
    </w:p>
    <w:p w:rsidR="00493E91" w:rsidRDefault="00493E91" w:rsidP="00493E91">
      <w:pPr>
        <w:pStyle w:val="ListParagraph"/>
        <w:ind w:left="1440"/>
      </w:pPr>
    </w:p>
    <w:p w:rsidR="00AC4E39" w:rsidRDefault="00AC4E39" w:rsidP="00AC4E39">
      <w:pPr>
        <w:pStyle w:val="ListParagraph"/>
        <w:numPr>
          <w:ilvl w:val="0"/>
          <w:numId w:val="3"/>
        </w:numPr>
      </w:pPr>
      <w:r>
        <w:t>Sketch Book</w:t>
      </w:r>
      <w:r w:rsidR="00132305">
        <w:t xml:space="preserve"> </w:t>
      </w:r>
      <w:r w:rsidR="00561C6A">
        <w:t>–</w:t>
      </w:r>
      <w:r w:rsidR="00132305">
        <w:t xml:space="preserve"> </w:t>
      </w:r>
    </w:p>
    <w:p w:rsidR="00561C6A" w:rsidRDefault="00561C6A" w:rsidP="00561C6A">
      <w:pPr>
        <w:pStyle w:val="ListParagraph"/>
        <w:numPr>
          <w:ilvl w:val="1"/>
          <w:numId w:val="3"/>
        </w:numPr>
      </w:pPr>
      <w:r>
        <w:t xml:space="preserve">AMAZON - </w:t>
      </w:r>
      <w:hyperlink r:id="rId12" w:history="1">
        <w:r w:rsidRPr="00F149DD">
          <w:rPr>
            <w:rStyle w:val="Hyperlink"/>
          </w:rPr>
          <w:t>https://www.amazon.com/small-sketchbook/s?k=small+sketchbook</w:t>
        </w:r>
      </w:hyperlink>
      <w:r>
        <w:t xml:space="preserve"> </w:t>
      </w:r>
    </w:p>
    <w:p w:rsidR="00561C6A" w:rsidRDefault="00561C6A" w:rsidP="00561C6A">
      <w:pPr>
        <w:pStyle w:val="ListParagraph"/>
        <w:numPr>
          <w:ilvl w:val="1"/>
          <w:numId w:val="3"/>
        </w:numPr>
      </w:pPr>
      <w:r>
        <w:t xml:space="preserve">BLICK ART  - </w:t>
      </w:r>
      <w:hyperlink r:id="rId13" w:history="1">
        <w:r w:rsidRPr="00F149DD">
          <w:rPr>
            <w:rStyle w:val="Hyperlink"/>
          </w:rPr>
          <w:t>https://www.dickblick.com/categories/drawing/paper/sketchbooks/?gclid=EAIaIQobChMI-9XHnqHT7wIVwbyGCh0YHAYsEAAYAiAAEgKMAPD_BwE</w:t>
        </w:r>
      </w:hyperlink>
      <w:r>
        <w:t xml:space="preserve"> </w:t>
      </w:r>
    </w:p>
    <w:p w:rsidR="00493E91" w:rsidRDefault="00493E91" w:rsidP="00493E91">
      <w:pPr>
        <w:pStyle w:val="ListParagraph"/>
        <w:ind w:left="1440"/>
      </w:pPr>
    </w:p>
    <w:p w:rsidR="00AC4E39" w:rsidRDefault="00AC4E39" w:rsidP="00AC4E39">
      <w:pPr>
        <w:pStyle w:val="ListParagraph"/>
        <w:numPr>
          <w:ilvl w:val="0"/>
          <w:numId w:val="3"/>
        </w:numPr>
      </w:pPr>
      <w:r>
        <w:t>Tweezers</w:t>
      </w:r>
      <w:r w:rsidR="00C44AE0">
        <w:t xml:space="preserve"> – </w:t>
      </w:r>
    </w:p>
    <w:p w:rsidR="00C44AE0" w:rsidRDefault="00C44AE0" w:rsidP="00C44AE0">
      <w:pPr>
        <w:pStyle w:val="NoSpacing"/>
        <w:numPr>
          <w:ilvl w:val="1"/>
          <w:numId w:val="3"/>
        </w:numPr>
        <w:rPr>
          <w:sz w:val="24"/>
          <w:szCs w:val="24"/>
        </w:rPr>
      </w:pPr>
      <w:r>
        <w:rPr>
          <w:sz w:val="24"/>
          <w:szCs w:val="24"/>
        </w:rPr>
        <w:t xml:space="preserve">SHOP LC - </w:t>
      </w:r>
      <w:hyperlink r:id="rId14" w:history="1">
        <w:r w:rsidRPr="00F149DD">
          <w:rPr>
            <w:rStyle w:val="Hyperlink"/>
            <w:sz w:val="24"/>
            <w:szCs w:val="24"/>
          </w:rPr>
          <w:t>https://www.shoplc.com/gem-workshop-set-of-4-copper-and-stainless-steel-soldering-</w:t>
        </w:r>
        <w:r w:rsidRPr="00F149DD">
          <w:rPr>
            <w:rStyle w:val="Hyperlink"/>
            <w:sz w:val="24"/>
            <w:szCs w:val="24"/>
          </w:rPr>
          <w:lastRenderedPageBreak/>
          <w:t>tweezers/p/2521304?gclid=EAIaIQobChMIlaHe9aLT7wIVUuWGCh2qQgxSEAQYAiABEgLhhfD_BwE</w:t>
        </w:r>
      </w:hyperlink>
      <w:r>
        <w:rPr>
          <w:sz w:val="24"/>
          <w:szCs w:val="24"/>
        </w:rPr>
        <w:t xml:space="preserve"> </w:t>
      </w:r>
    </w:p>
    <w:p w:rsidR="00C44AE0" w:rsidRDefault="00C44AE0" w:rsidP="00C44AE0">
      <w:pPr>
        <w:pStyle w:val="NoSpacing"/>
        <w:ind w:left="1440"/>
        <w:rPr>
          <w:sz w:val="24"/>
          <w:szCs w:val="24"/>
        </w:rPr>
      </w:pPr>
    </w:p>
    <w:p w:rsidR="00C44AE0" w:rsidRDefault="00C44AE0" w:rsidP="00C44AE0">
      <w:pPr>
        <w:pStyle w:val="NoSpacing"/>
        <w:numPr>
          <w:ilvl w:val="1"/>
          <w:numId w:val="3"/>
        </w:numPr>
        <w:rPr>
          <w:sz w:val="24"/>
          <w:szCs w:val="24"/>
        </w:rPr>
      </w:pPr>
      <w:r>
        <w:rPr>
          <w:sz w:val="24"/>
          <w:szCs w:val="24"/>
        </w:rPr>
        <w:t xml:space="preserve">AMAZON – </w:t>
      </w:r>
      <w:hyperlink r:id="rId15" w:history="1">
        <w:r w:rsidRPr="00F149DD">
          <w:rPr>
            <w:rStyle w:val="Hyperlink"/>
            <w:sz w:val="24"/>
            <w:szCs w:val="24"/>
          </w:rPr>
          <w:t>https://www.amazon.com/s?k=Insect+Tweezers&amp;rh=n%3A3779181&amp;ref=nb_sb_noss</w:t>
        </w:r>
      </w:hyperlink>
    </w:p>
    <w:p w:rsidR="00C44AE0" w:rsidRDefault="00C44AE0" w:rsidP="00C44AE0">
      <w:pPr>
        <w:pStyle w:val="NoSpacing"/>
        <w:rPr>
          <w:sz w:val="24"/>
          <w:szCs w:val="24"/>
        </w:rPr>
      </w:pPr>
    </w:p>
    <w:p w:rsidR="00C44AE0" w:rsidRDefault="00C44AE0" w:rsidP="00C44AE0">
      <w:pPr>
        <w:pStyle w:val="NoSpacing"/>
        <w:numPr>
          <w:ilvl w:val="1"/>
          <w:numId w:val="3"/>
        </w:numPr>
        <w:rPr>
          <w:sz w:val="24"/>
          <w:szCs w:val="24"/>
        </w:rPr>
      </w:pPr>
      <w:r>
        <w:rPr>
          <w:sz w:val="24"/>
          <w:szCs w:val="24"/>
        </w:rPr>
        <w:t xml:space="preserve">CAROLINA BIOLOGICAL - </w:t>
      </w:r>
      <w:hyperlink r:id="rId16" w:history="1">
        <w:r w:rsidRPr="00F149DD">
          <w:rPr>
            <w:rStyle w:val="Hyperlink"/>
            <w:sz w:val="24"/>
            <w:szCs w:val="24"/>
          </w:rPr>
          <w:t>https://www.carolina.com/browse/product-search-results?Ntt=Tweezers&amp;Nr=OR%28product.type%3AProduct%29&amp;tab=p&amp;question=Tweezers&amp;searchExecByFormSubmit=true</w:t>
        </w:r>
      </w:hyperlink>
    </w:p>
    <w:p w:rsidR="00C44AE0" w:rsidRDefault="00C44AE0" w:rsidP="00C44AE0">
      <w:pPr>
        <w:pStyle w:val="ListParagraph"/>
      </w:pPr>
    </w:p>
    <w:p w:rsidR="00AC4E39" w:rsidRDefault="00132305" w:rsidP="00AC4E39">
      <w:pPr>
        <w:pStyle w:val="ListParagraph"/>
        <w:numPr>
          <w:ilvl w:val="0"/>
          <w:numId w:val="3"/>
        </w:numPr>
      </w:pPr>
      <w:r>
        <w:t>L</w:t>
      </w:r>
      <w:r w:rsidR="00C44AE0">
        <w:t>a</w:t>
      </w:r>
      <w:r>
        <w:t>rg</w:t>
      </w:r>
      <w:r w:rsidR="00C44AE0">
        <w:t>e</w:t>
      </w:r>
      <w:r>
        <w:t xml:space="preserve"> </w:t>
      </w:r>
      <w:r w:rsidR="00AC4E39">
        <w:t>Bug Box</w:t>
      </w:r>
      <w:r>
        <w:t xml:space="preserve"> – </w:t>
      </w:r>
    </w:p>
    <w:p w:rsidR="00132305" w:rsidRDefault="00132305" w:rsidP="00132305">
      <w:pPr>
        <w:pStyle w:val="ListParagraph"/>
        <w:numPr>
          <w:ilvl w:val="1"/>
          <w:numId w:val="3"/>
        </w:numPr>
      </w:pPr>
      <w:r>
        <w:t xml:space="preserve">Creative Kids - </w:t>
      </w:r>
      <w:hyperlink r:id="rId17" w:history="1">
        <w:r w:rsidRPr="00F149DD">
          <w:rPr>
            <w:rStyle w:val="Hyperlink"/>
          </w:rPr>
          <w:t>https://creactivekids.com/school-subjects/science/large-bug-boxes/?ref=StoreYa&amp;utm_source=stry&amp;utm_medium=trafb&amp;utm_term=pla-296303633664&amp;utm_campaign=storeya51</w:t>
        </w:r>
      </w:hyperlink>
      <w:r>
        <w:t xml:space="preserve"> </w:t>
      </w:r>
    </w:p>
    <w:p w:rsidR="00C44AE0" w:rsidRDefault="00C44AE0" w:rsidP="00C44AE0">
      <w:pPr>
        <w:pStyle w:val="ListParagraph"/>
        <w:ind w:left="1440"/>
      </w:pPr>
    </w:p>
    <w:p w:rsidR="00132305" w:rsidRDefault="00132305" w:rsidP="00132305">
      <w:pPr>
        <w:pStyle w:val="ListParagraph"/>
        <w:numPr>
          <w:ilvl w:val="1"/>
          <w:numId w:val="3"/>
        </w:numPr>
      </w:pPr>
      <w:r>
        <w:t xml:space="preserve">Forestry Suppliers - </w:t>
      </w:r>
      <w:hyperlink r:id="rId18" w:history="1">
        <w:r w:rsidRPr="00F149DD">
          <w:rPr>
            <w:rStyle w:val="Hyperlink"/>
          </w:rPr>
          <w:t>https://www.forestry-suppliers.com/product_pages/products.php?mi=21711&amp;itemnum=53744&amp;redir=Y</w:t>
        </w:r>
      </w:hyperlink>
      <w:r>
        <w:t xml:space="preserve"> </w:t>
      </w:r>
    </w:p>
    <w:p w:rsidR="00132305" w:rsidRDefault="00132305" w:rsidP="00132305">
      <w:pPr>
        <w:pStyle w:val="ListParagraph"/>
      </w:pPr>
    </w:p>
    <w:p w:rsidR="00132305" w:rsidRDefault="00AC4E39" w:rsidP="00132305">
      <w:pPr>
        <w:pStyle w:val="ListParagraph"/>
        <w:numPr>
          <w:ilvl w:val="0"/>
          <w:numId w:val="3"/>
        </w:numPr>
      </w:pPr>
      <w:r>
        <w:t>4” Aquarium Net</w:t>
      </w:r>
      <w:r w:rsidR="00132305">
        <w:t xml:space="preserve"> – </w:t>
      </w:r>
    </w:p>
    <w:p w:rsidR="00AC4E39" w:rsidRDefault="00132305" w:rsidP="00132305">
      <w:pPr>
        <w:pStyle w:val="ListParagraph"/>
        <w:numPr>
          <w:ilvl w:val="1"/>
          <w:numId w:val="3"/>
        </w:numPr>
      </w:pPr>
      <w:r>
        <w:t xml:space="preserve">AMAZON - </w:t>
      </w:r>
      <w:hyperlink r:id="rId19" w:history="1">
        <w:r w:rsidRPr="00F149DD">
          <w:rPr>
            <w:rStyle w:val="Hyperlink"/>
          </w:rPr>
          <w:t>https://www.amazon.com/Best-Sellers-Pet-Supplies-Aquarium-Nets/zgbs/pet-supplies/2975465011</w:t>
        </w:r>
      </w:hyperlink>
    </w:p>
    <w:p w:rsidR="00132305" w:rsidRDefault="00132305" w:rsidP="00132305">
      <w:pPr>
        <w:pStyle w:val="ListParagraph"/>
        <w:numPr>
          <w:ilvl w:val="1"/>
          <w:numId w:val="3"/>
        </w:numPr>
      </w:pPr>
      <w:r>
        <w:t xml:space="preserve">WALMART - </w:t>
      </w:r>
      <w:hyperlink r:id="rId20" w:history="1">
        <w:r w:rsidRPr="00F149DD">
          <w:rPr>
            <w:rStyle w:val="Hyperlink"/>
          </w:rPr>
          <w:t>https://www.walmart.com/c/ep/aquarium-fish-nets</w:t>
        </w:r>
      </w:hyperlink>
      <w:r>
        <w:t xml:space="preserve"> </w:t>
      </w:r>
    </w:p>
    <w:p w:rsidR="00493E91" w:rsidRDefault="00493E91" w:rsidP="00493E91">
      <w:pPr>
        <w:pStyle w:val="ListParagraph"/>
        <w:ind w:left="1440"/>
      </w:pPr>
    </w:p>
    <w:p w:rsidR="00493E91" w:rsidRDefault="00493E91" w:rsidP="00132305">
      <w:pPr>
        <w:pStyle w:val="ListParagraph"/>
        <w:numPr>
          <w:ilvl w:val="0"/>
          <w:numId w:val="3"/>
        </w:numPr>
      </w:pPr>
      <w:r>
        <w:t xml:space="preserve">Clipboards – </w:t>
      </w:r>
    </w:p>
    <w:p w:rsidR="00132305" w:rsidRDefault="00493E91" w:rsidP="00493E91">
      <w:pPr>
        <w:pStyle w:val="ListParagraph"/>
        <w:numPr>
          <w:ilvl w:val="1"/>
          <w:numId w:val="3"/>
        </w:numPr>
      </w:pPr>
      <w:r>
        <w:t>Can be bought at any office supply store</w:t>
      </w:r>
      <w:r w:rsidR="00174042">
        <w:t xml:space="preserve"> or where they sell school supplies. They can be plastic or metal have a compartment to contain paper sheets. How fancy you want to get is up to the individual but simplicity when going into the field should be taken into account.</w:t>
      </w:r>
    </w:p>
    <w:p w:rsidR="00FA7870" w:rsidRDefault="00FA7870" w:rsidP="00FA7870">
      <w:pPr>
        <w:pStyle w:val="ListParagraph"/>
        <w:ind w:left="1440"/>
      </w:pPr>
    </w:p>
    <w:p w:rsidR="00FA7870" w:rsidRDefault="00FA7870" w:rsidP="00FA7870">
      <w:pPr>
        <w:pStyle w:val="ListParagraph"/>
        <w:numPr>
          <w:ilvl w:val="0"/>
          <w:numId w:val="3"/>
        </w:numPr>
      </w:pPr>
      <w:r>
        <w:t>Box cutter or scalpel</w:t>
      </w:r>
    </w:p>
    <w:p w:rsidR="00B11B2D" w:rsidRDefault="00FA7870" w:rsidP="00FA7870">
      <w:pPr>
        <w:pStyle w:val="ListParagraph"/>
        <w:numPr>
          <w:ilvl w:val="1"/>
          <w:numId w:val="3"/>
        </w:numPr>
      </w:pPr>
      <w:r>
        <w:t xml:space="preserve">AMAZON - </w:t>
      </w:r>
      <w:hyperlink r:id="rId21" w:history="1">
        <w:r w:rsidRPr="00F149DD">
          <w:rPr>
            <w:rStyle w:val="Hyperlink"/>
          </w:rPr>
          <w:t>https://www.amazon.com/Best-Utility-Knife-PACK-Cutter/dp/B01KIQREZ4</w:t>
        </w:r>
      </w:hyperlink>
      <w:r>
        <w:t xml:space="preserve"> </w:t>
      </w:r>
    </w:p>
    <w:p w:rsidR="00FA7870" w:rsidRDefault="00FA7870" w:rsidP="00FA7870">
      <w:pPr>
        <w:pStyle w:val="ListParagraph"/>
        <w:numPr>
          <w:ilvl w:val="1"/>
          <w:numId w:val="3"/>
        </w:numPr>
      </w:pPr>
      <w:r>
        <w:t xml:space="preserve">Home Science Tools - </w:t>
      </w:r>
      <w:hyperlink r:id="rId22" w:history="1">
        <w:r w:rsidRPr="00F149DD">
          <w:rPr>
            <w:rStyle w:val="Hyperlink"/>
          </w:rPr>
          <w:t>https://www.homesciencetools.com/product/one-piece-scalpel/?gclid=EAIaIQobChMI9OyTqo_U7wIVhdzICh3B5A5gEAQYByABEgIeP_D_BwE</w:t>
        </w:r>
      </w:hyperlink>
      <w:r>
        <w:t xml:space="preserve"> </w:t>
      </w:r>
      <w:bookmarkStart w:id="0" w:name="_GoBack"/>
      <w:bookmarkEnd w:id="0"/>
    </w:p>
    <w:p w:rsidR="00A232BC" w:rsidRDefault="00A232BC"/>
    <w:sectPr w:rsidR="00A232BC" w:rsidSect="00493E9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d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D1"/>
    <w:multiLevelType w:val="hybridMultilevel"/>
    <w:tmpl w:val="E884B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F660609"/>
    <w:multiLevelType w:val="hybridMultilevel"/>
    <w:tmpl w:val="41BC4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0C24C4"/>
    <w:multiLevelType w:val="hybridMultilevel"/>
    <w:tmpl w:val="AE4E5EF6"/>
    <w:lvl w:ilvl="0" w:tplc="FCBC66D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9095F"/>
    <w:multiLevelType w:val="hybridMultilevel"/>
    <w:tmpl w:val="7FF663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BC01FE2"/>
    <w:multiLevelType w:val="hybridMultilevel"/>
    <w:tmpl w:val="CB74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46330D"/>
    <w:multiLevelType w:val="hybridMultilevel"/>
    <w:tmpl w:val="8C56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9C97680"/>
    <w:multiLevelType w:val="hybridMultilevel"/>
    <w:tmpl w:val="DE2E318A"/>
    <w:lvl w:ilvl="0" w:tplc="FCBC66D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BC"/>
    <w:rsid w:val="00024243"/>
    <w:rsid w:val="00063DD2"/>
    <w:rsid w:val="00132305"/>
    <w:rsid w:val="00174042"/>
    <w:rsid w:val="00440F14"/>
    <w:rsid w:val="00493E91"/>
    <w:rsid w:val="00561C6A"/>
    <w:rsid w:val="00562125"/>
    <w:rsid w:val="00656F79"/>
    <w:rsid w:val="00927FC0"/>
    <w:rsid w:val="009364E8"/>
    <w:rsid w:val="009E41DD"/>
    <w:rsid w:val="00A16941"/>
    <w:rsid w:val="00A232BC"/>
    <w:rsid w:val="00A46A61"/>
    <w:rsid w:val="00A72DE6"/>
    <w:rsid w:val="00AC4E39"/>
    <w:rsid w:val="00B11B2D"/>
    <w:rsid w:val="00C44AE0"/>
    <w:rsid w:val="00DE2009"/>
    <w:rsid w:val="00EF0EAD"/>
    <w:rsid w:val="00FA7870"/>
    <w:rsid w:val="00FB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1C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2BC"/>
    <w:rPr>
      <w:color w:val="0000FF" w:themeColor="hyperlink"/>
      <w:u w:val="single"/>
    </w:rPr>
  </w:style>
  <w:style w:type="paragraph" w:styleId="Title">
    <w:name w:val="Title"/>
    <w:basedOn w:val="Normal"/>
    <w:next w:val="Normal"/>
    <w:link w:val="TitleChar"/>
    <w:uiPriority w:val="10"/>
    <w:qFormat/>
    <w:rsid w:val="00EF0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0EA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72DE6"/>
    <w:pPr>
      <w:spacing w:after="0" w:line="240" w:lineRule="auto"/>
    </w:pPr>
  </w:style>
  <w:style w:type="paragraph" w:styleId="ListParagraph">
    <w:name w:val="List Paragraph"/>
    <w:basedOn w:val="Normal"/>
    <w:uiPriority w:val="34"/>
    <w:qFormat/>
    <w:rsid w:val="00AC4E39"/>
    <w:pPr>
      <w:ind w:left="720"/>
      <w:contextualSpacing/>
    </w:pPr>
  </w:style>
  <w:style w:type="character" w:customStyle="1" w:styleId="Heading2Char">
    <w:name w:val="Heading 2 Char"/>
    <w:basedOn w:val="DefaultParagraphFont"/>
    <w:link w:val="Heading2"/>
    <w:uiPriority w:val="9"/>
    <w:rsid w:val="00561C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61C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1C6A"/>
    <w:rPr>
      <w:b/>
      <w:bCs/>
    </w:rPr>
  </w:style>
  <w:style w:type="character" w:styleId="FollowedHyperlink">
    <w:name w:val="FollowedHyperlink"/>
    <w:basedOn w:val="DefaultParagraphFont"/>
    <w:uiPriority w:val="99"/>
    <w:semiHidden/>
    <w:unhideWhenUsed/>
    <w:rsid w:val="00440F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1C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2BC"/>
    <w:rPr>
      <w:color w:val="0000FF" w:themeColor="hyperlink"/>
      <w:u w:val="single"/>
    </w:rPr>
  </w:style>
  <w:style w:type="paragraph" w:styleId="Title">
    <w:name w:val="Title"/>
    <w:basedOn w:val="Normal"/>
    <w:next w:val="Normal"/>
    <w:link w:val="TitleChar"/>
    <w:uiPriority w:val="10"/>
    <w:qFormat/>
    <w:rsid w:val="00EF0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0EA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72DE6"/>
    <w:pPr>
      <w:spacing w:after="0" w:line="240" w:lineRule="auto"/>
    </w:pPr>
  </w:style>
  <w:style w:type="paragraph" w:styleId="ListParagraph">
    <w:name w:val="List Paragraph"/>
    <w:basedOn w:val="Normal"/>
    <w:uiPriority w:val="34"/>
    <w:qFormat/>
    <w:rsid w:val="00AC4E39"/>
    <w:pPr>
      <w:ind w:left="720"/>
      <w:contextualSpacing/>
    </w:pPr>
  </w:style>
  <w:style w:type="character" w:customStyle="1" w:styleId="Heading2Char">
    <w:name w:val="Heading 2 Char"/>
    <w:basedOn w:val="DefaultParagraphFont"/>
    <w:link w:val="Heading2"/>
    <w:uiPriority w:val="9"/>
    <w:rsid w:val="00561C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61C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1C6A"/>
    <w:rPr>
      <w:b/>
      <w:bCs/>
    </w:rPr>
  </w:style>
  <w:style w:type="character" w:styleId="FollowedHyperlink">
    <w:name w:val="FollowedHyperlink"/>
    <w:basedOn w:val="DefaultParagraphFont"/>
    <w:uiPriority w:val="99"/>
    <w:semiHidden/>
    <w:unhideWhenUsed/>
    <w:rsid w:val="00440F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547538">
      <w:bodyDiv w:val="1"/>
      <w:marLeft w:val="0"/>
      <w:marRight w:val="0"/>
      <w:marTop w:val="0"/>
      <w:marBottom w:val="0"/>
      <w:divBdr>
        <w:top w:val="none" w:sz="0" w:space="0" w:color="auto"/>
        <w:left w:val="none" w:sz="0" w:space="0" w:color="auto"/>
        <w:bottom w:val="none" w:sz="0" w:space="0" w:color="auto"/>
        <w:right w:val="none" w:sz="0" w:space="0" w:color="auto"/>
      </w:divBdr>
    </w:div>
    <w:div w:id="13764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Aluminum-Ruler-Pcs-Inches/dp/B01B0KXM1M/ref=pd_lpo_vtph_229_tr_img_2?_encoding=UTF8&amp;psc=1&amp;refRID=0HPNJW33ACA2TF06TRRA" TargetMode="External"/><Relationship Id="rId13" Type="http://schemas.openxmlformats.org/officeDocument/2006/relationships/hyperlink" Target="https://www.dickblick.com/categories/drawing/paper/sketchbooks/?gclid=EAIaIQobChMI-9XHnqHT7wIVwbyGCh0YHAYsEAAYAiAAEgKMAPD_BwE" TargetMode="External"/><Relationship Id="rId18" Type="http://schemas.openxmlformats.org/officeDocument/2006/relationships/hyperlink" Target="https://www.forestry-suppliers.com/product_pages/products.php?mi=21711&amp;itemnum=53744&amp;redir=Y" TargetMode="External"/><Relationship Id="rId3" Type="http://schemas.microsoft.com/office/2007/relationships/stylesWithEffects" Target="stylesWithEffects.xml"/><Relationship Id="rId21" Type="http://schemas.openxmlformats.org/officeDocument/2006/relationships/hyperlink" Target="https://www.amazon.com/Best-Utility-Knife-PACK-Cutter/dp/B01KIQREZ4" TargetMode="External"/><Relationship Id="rId7" Type="http://schemas.openxmlformats.org/officeDocument/2006/relationships/hyperlink" Target="https://www.teachersource.com/product/plastic-magnifier-individual/forensic" TargetMode="External"/><Relationship Id="rId12" Type="http://schemas.openxmlformats.org/officeDocument/2006/relationships/hyperlink" Target="https://www.amazon.com/small-sketchbook/s?k=small+sketchbook" TargetMode="External"/><Relationship Id="rId17" Type="http://schemas.openxmlformats.org/officeDocument/2006/relationships/hyperlink" Target="https://creactivekids.com/school-subjects/science/large-bug-boxes/?ref=StoreYa&amp;utm_source=stry&amp;utm_medium=trafb&amp;utm_term=pla-296303633664&amp;utm_campaign=storeya51" TargetMode="External"/><Relationship Id="rId2" Type="http://schemas.openxmlformats.org/officeDocument/2006/relationships/styles" Target="styles.xml"/><Relationship Id="rId16" Type="http://schemas.openxmlformats.org/officeDocument/2006/relationships/hyperlink" Target="https://www.carolina.com/browse/product-search-results?Ntt=Tweezers&amp;Nr=OR%28product.type%3AProduct%29&amp;tab=p&amp;question=Tweezers&amp;searchExecByFormSubmit=true" TargetMode="External"/><Relationship Id="rId20" Type="http://schemas.openxmlformats.org/officeDocument/2006/relationships/hyperlink" Target="https://www.walmart.com/c/ep/aquarium-fish-nets" TargetMode="External"/><Relationship Id="rId1" Type="http://schemas.openxmlformats.org/officeDocument/2006/relationships/numbering" Target="numbering.xml"/><Relationship Id="rId6" Type="http://schemas.openxmlformats.org/officeDocument/2006/relationships/hyperlink" Target="https://www.homedepot.com/p/Bucket-Boss-5-Gal-Pro-Lid-10010/202332264" TargetMode="External"/><Relationship Id="rId11" Type="http://schemas.openxmlformats.org/officeDocument/2006/relationships/hyperlink" Target="https://www.amazon.com/Crayola-68-4012-Colored-12-Count-Assorted/dp/B00FX9DFAU/ref=sxin_11?ascsubtag=amzn1.osa.44dc9982-1d12-4ef3-8b3c-d139ea9752e0.ATVPDKIKX0DER.en_US&amp;creativeASIN=B00FX9DFAU&amp;crid=2G2QTKHEOZCS7&amp;cv_ct_cx=color%2Bpencil%2Bset&amp;cv_ct_id=amzn1.osa.44dc9982-1d12-4ef3-8b3c-d139ea9752e0.ATVPDKIKX0DER.en_US&amp;cv_ct_pg=search&amp;cv_ct_we=asin&amp;cv_ct_wn=osp-single-source-earns-comm&amp;dchild=1&amp;keywords=color%2Bpencil%2Bset&amp;linkCode=oas&amp;pd_rd_i=B00FX9DFAU&amp;pd_rd_r=242d0f6f-fdc8-4e7e-b261-9fc1947706ab&amp;pd_rd_w=NGnK0&amp;pd_rd_wg=6yMjb&amp;pf_rd_p=35b32c02-1b41-4e49-9b89-0297af2446e1&amp;pf_rd_r=Q3VF8TAK5ADWNSKHAN8Z&amp;qid=1616947211&amp;sprefix=color%2Bpencil%2Bset%2Caps%2C339&amp;sr=1-2-64f3a41a-73ca-403a-923c-8152c45485fe&amp;tag=bestcont06-20&amp;th=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com/s?k=Insect+Tweezers&amp;rh=n%3A3779181&amp;ref=nb_sb_noss" TargetMode="External"/><Relationship Id="rId23" Type="http://schemas.openxmlformats.org/officeDocument/2006/relationships/fontTable" Target="fontTable.xml"/><Relationship Id="rId10" Type="http://schemas.openxmlformats.org/officeDocument/2006/relationships/hyperlink" Target="https://www.amazon.com/AmazonBasics-Sketch-Drawing-Pencil-Set/dp/B078J6ZRRG/ref=asc_df_B078J6ZRRG/?tag=hyprod-20&amp;linkCode=df0&amp;hvadid=366418880822&amp;hvpos=&amp;hvnetw=g&amp;hvrand=5524330075087334327&amp;hvpone=&amp;hvptwo=&amp;hvqmt=&amp;hvdev=c&amp;hvdvcmdl=&amp;hvlocint=&amp;hvlocphy=9003089&amp;hvtargid=pla-644439243546&amp;psc=1&amp;tag=&amp;ref=&amp;adgrpid=77666479193&amp;hvpone=&amp;hvptwo=&amp;hvadid=366418880822&amp;hvpos=&amp;hvnetw=g&amp;hvrand=5524330075087334327&amp;hvqmt=&amp;hvdev=c&amp;hvdvcmdl=&amp;hvlocint=&amp;hvlocphy=9003089&amp;hvtargid=pla-644439243546" TargetMode="External"/><Relationship Id="rId19" Type="http://schemas.openxmlformats.org/officeDocument/2006/relationships/hyperlink" Target="https://www.amazon.com/Best-Sellers-Pet-Supplies-Aquarium-Nets/zgbs/pet-supplies/2975465011" TargetMode="External"/><Relationship Id="rId4" Type="http://schemas.openxmlformats.org/officeDocument/2006/relationships/settings" Target="settings.xml"/><Relationship Id="rId9" Type="http://schemas.openxmlformats.org/officeDocument/2006/relationships/hyperlink" Target="https://www.amazon.com/dp/B000B7Q9FM/ref=asc_df_B000B7Q9FM5299884/?tag=hyprod-20&amp;creative=394997&amp;creativeASIN=B000B7Q9FM&amp;linkCode=df0&amp;hvadid=194946745349&amp;hvpos=1o1&amp;hvnetw=g&amp;hvrand=17640419915789001526&amp;hvpone=&amp;hvptwo=&amp;hvqmt=&amp;hvdev=c&amp;hvdvcmdl=&amp;hvlocint=&amp;hvlocphy=9003021&amp;hvtargid=pla-313389356046" TargetMode="External"/><Relationship Id="rId14" Type="http://schemas.openxmlformats.org/officeDocument/2006/relationships/hyperlink" Target="https://www.shoplc.com/gem-workshop-set-of-4-copper-and-stainless-steel-soldering-tweezers/p/2521304?gclid=EAIaIQobChMIlaHe9aLT7wIVUuWGCh2qQgxSEAQYAiABEgLhhfD_BwE" TargetMode="External"/><Relationship Id="rId22" Type="http://schemas.openxmlformats.org/officeDocument/2006/relationships/hyperlink" Target="https://www.homesciencetools.com/product/one-piece-scalpel/?gclid=EAIaIQobChMI9OyTqo_U7wIVhdzICh3B5A5gEAQYByABEgIeP_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valenta</dc:creator>
  <cp:lastModifiedBy>kurt valenta</cp:lastModifiedBy>
  <cp:revision>2</cp:revision>
  <dcterms:created xsi:type="dcterms:W3CDTF">2021-03-29T19:41:00Z</dcterms:created>
  <dcterms:modified xsi:type="dcterms:W3CDTF">2021-03-29T19:41:00Z</dcterms:modified>
</cp:coreProperties>
</file>